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36" w:rsidRDefault="00362136" w:rsidP="00362136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  <w:t>14.10.24г. МДК 02.02</w:t>
      </w:r>
    </w:p>
    <w:p w:rsidR="00362136" w:rsidRDefault="00362136" w:rsidP="00362136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</w:p>
    <w:p w:rsidR="00362136" w:rsidRPr="00DC20CA" w:rsidRDefault="00362136" w:rsidP="00362136">
      <w:pPr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30A"/>
          <w:sz w:val="28"/>
          <w:szCs w:val="28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bCs/>
          <w:color w:val="00030A"/>
          <w:sz w:val="28"/>
          <w:szCs w:val="28"/>
          <w:lang w:eastAsia="ru-RU"/>
        </w:rPr>
        <w:t>Испытание на вакуум (</w:t>
      </w:r>
      <w:proofErr w:type="spellStart"/>
      <w:r w:rsidRPr="00DC20CA">
        <w:rPr>
          <w:rFonts w:ascii="Times New Roman" w:eastAsia="Times New Roman" w:hAnsi="Times New Roman" w:cs="Times New Roman"/>
          <w:b/>
          <w:bCs/>
          <w:color w:val="00030A"/>
          <w:sz w:val="28"/>
          <w:szCs w:val="28"/>
          <w:lang w:eastAsia="ru-RU"/>
        </w:rPr>
        <w:t>вакуумирование</w:t>
      </w:r>
      <w:proofErr w:type="spellEnd"/>
      <w:r w:rsidRPr="00DC20CA">
        <w:rPr>
          <w:rFonts w:ascii="Times New Roman" w:eastAsia="Times New Roman" w:hAnsi="Times New Roman" w:cs="Times New Roman"/>
          <w:b/>
          <w:bCs/>
          <w:color w:val="00030A"/>
          <w:sz w:val="28"/>
          <w:szCs w:val="28"/>
          <w:lang w:eastAsia="ru-RU"/>
        </w:rPr>
        <w:t xml:space="preserve"> холодильного контура)</w:t>
      </w:r>
    </w:p>
    <w:p w:rsidR="00362136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136" w:rsidRPr="00DC20CA" w:rsidRDefault="00362136" w:rsidP="003621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Задание: изучить лекцию, законспектировать и ответить на контрольные вопросы.</w:t>
      </w:r>
    </w:p>
    <w:p w:rsidR="00362136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Вакуумирование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холодильного контура проводится для удаления воздуха из агрегатов и трубопроводов и осушения холодильного контура после завершения ремонтных работ, а также после проведения испытаний на прочность и/или плотность.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Вакуумирование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до восстановления теплоизоляции, нарушенной при проведении ремонтных работ.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для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вакуумирования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компрессор холодильной установки категорически запрещено. Подавать напряжение на компрессор и проверять целостность его цепей в процессе выполнения работ по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вакуумированию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запрещено.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Исходное состояние холодильной установки перед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вакуумированием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от вида выполненного ремонта и характеризуется изолированностью участка холодильного контура, на котором выполнялись ремонтные работы, от остальной схемы холодильной установки. В этой связи выбор сервисных штуцеров для подключения вакуумного оборудования, используемого в процессе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вакуумирования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производится оператором в зависимости от участка, который требуется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вакуумировать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вакуумирования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 следующее оборудование:</w:t>
      </w:r>
    </w:p>
    <w:p w:rsidR="00362136" w:rsidRPr="00DC20CA" w:rsidRDefault="00362136" w:rsidP="003621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манометрический коллектор;</w:t>
      </w:r>
    </w:p>
    <w:p w:rsidR="00362136" w:rsidRPr="00DC20CA" w:rsidRDefault="00362136" w:rsidP="003621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гибких шлангов;</w:t>
      </w:r>
    </w:p>
    <w:p w:rsidR="00362136" w:rsidRPr="00DC20CA" w:rsidRDefault="00362136" w:rsidP="003621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вакуумный насос;</w:t>
      </w:r>
    </w:p>
    <w:p w:rsidR="00362136" w:rsidRPr="00DC20CA" w:rsidRDefault="00362136" w:rsidP="003621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вакуумметр.</w:t>
      </w: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Оборудование, помеченное, должно быть предназначено для работы с применяемыми в установке хладагентом и маслом и иметь соответствующую маркировку.</w:t>
      </w:r>
      <w:proofErr w:type="gramEnd"/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действий при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ваккумировании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62136" w:rsidRPr="00DC20CA" w:rsidRDefault="00362136" w:rsidP="0036213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Произвести сборку схемы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вакуумирования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таким расчетом, чтобы расстояние между вакуумным насосом и холодильной установкой было как можно меньшим, а диаметр соединительных шлангов как можно большим.</w:t>
      </w:r>
    </w:p>
    <w:p w:rsidR="00362136" w:rsidRPr="00DC20CA" w:rsidRDefault="00362136" w:rsidP="0036213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Подключить манометрический коллектор к контуру и убедиться в отсутствии избыточного давления. При наличии избыточного давления, понизить его </w:t>
      </w:r>
      <w:proofErr w:type="gram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атмосферного и проконтролировать его рост.</w:t>
      </w:r>
    </w:p>
    <w:p w:rsidR="00362136" w:rsidRPr="00DC20CA" w:rsidRDefault="00362136" w:rsidP="0036213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Подключить вакуумный насос к сервисным штуцерам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вакуумируемого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участка холодильного контура.</w:t>
      </w:r>
    </w:p>
    <w:p w:rsidR="00362136" w:rsidRPr="00DC20CA" w:rsidRDefault="00362136" w:rsidP="0036213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Подключить вакуумметр в наиболее отдаленной от места установки вакуумного насоса точке.</w:t>
      </w:r>
    </w:p>
    <w:p w:rsidR="00362136" w:rsidRPr="00DC20CA" w:rsidRDefault="00362136" w:rsidP="0036213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Открыть вентиль перед вакуумным насосом и, при необходимости, электромагнитные клапаны так, чтобы каждый участок подлежащего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вакуумированию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контура имел возможность подключения вакуумного насоса.</w:t>
      </w:r>
    </w:p>
    <w:p w:rsidR="00362136" w:rsidRPr="00DC20CA" w:rsidRDefault="00362136" w:rsidP="0036213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Включить насос и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отвакуумировать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холодильный контур до остаточного давления</w:t>
      </w:r>
    </w:p>
    <w:p w:rsidR="00362136" w:rsidRPr="00DC20CA" w:rsidRDefault="00362136" w:rsidP="0036213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Остаточное давление следует принять 1 кПа (8 мм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рт.ст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Вакуумирование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рекомендуется проводить при нормальных температурных условиях в помещениях (20°С), в крайнем случае, при температуре в помещениях с холодильным оборудованием не ниже 5°С.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низких температурах (ниже 2°С) рекомендуется проводить обогрев помещения, в которых размещен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вакуумируемый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участок контура.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протяженных трассах трубопроводов рекомендуется разбить подлежащий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вакуумированию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участок на несколько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подучастков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помощью запорных вентилей) и проводить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вакуумирование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подучасткам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подогревать участки холодильного контура открытым пламенем.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достижения величины остаточного давления, следует продолжить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вакуумирование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</w:t>
      </w:r>
      <w:proofErr w:type="gram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часов. После этого следует закрыть вентиль и выключить вакуумный насос.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при низких температурах не удается достичь необходимой величины остаточного давления, то процесс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вакуумирования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чередовать с процессом наддува сухим азотом (отсоединяя насос) до абсолютного давления 2…3 бар.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испытаний холодильная установка должна находиться под вакуумом в течени</w:t>
      </w:r>
      <w:proofErr w:type="gram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часов, при этом изменение давление в контуре должно фиксироваться не реже, чем через 1 час. Допускается повышение давления до 50% за первые 6 ч. В остальное время давление должно оставаться постоянным.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по окончании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вакуумирования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заправка установки хладагентом не планируется, то установку необходимо заполнить сухим азотом до абсолютного давления 2…3 бар.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gram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часа выдержки под вакуумом давление резко повышается до уровня давления насыщенных паров воды, соответствующего температуре окружающей среды в помещении, а затем стабилизируется, то, значит, система герметична, но не достаточно осушена. Необходимо продолжить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вакуумирование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за 18 часов рост давления превысил 500 Па (5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мбар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давление не стабилизируется на уровне давления насыщенных паров воды при температуре окружающей среды и продолжает расти, то установка негерметична. Следует произвести поиск и устранить причину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негерметичности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контура. После этого повторить работы по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вакуумированию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2136" w:rsidRDefault="00362136" w:rsidP="00362136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</w:p>
    <w:p w:rsidR="00362136" w:rsidRPr="00DC20CA" w:rsidRDefault="00362136" w:rsidP="00362136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  <w:t>Контрольные вопросы:</w:t>
      </w:r>
    </w:p>
    <w:p w:rsidR="00362136" w:rsidRPr="00DC20CA" w:rsidRDefault="00362136" w:rsidP="0036213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каких случаях проводят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вакуумирование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холодильного контура?</w:t>
      </w:r>
    </w:p>
    <w:p w:rsidR="00362136" w:rsidRPr="00DC20CA" w:rsidRDefault="00362136" w:rsidP="0036213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Какова последовательность действий при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вакуумировнии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62136" w:rsidRPr="00DC20CA" w:rsidRDefault="00362136" w:rsidP="0036213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Какова величина остаточного давления при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вакуумировании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62136" w:rsidRPr="00DC20CA" w:rsidRDefault="00362136" w:rsidP="0036213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Какова допустимая величина остаточного давления после завершения испытаний? </w:t>
      </w:r>
      <w:bookmarkStart w:id="0" w:name="_GoBack"/>
      <w:bookmarkEnd w:id="0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случаях оно превышает необходимую величину?</w:t>
      </w:r>
    </w:p>
    <w:p w:rsidR="002904A1" w:rsidRDefault="002904A1" w:rsidP="00362136">
      <w:pPr>
        <w:ind w:firstLine="709"/>
      </w:pPr>
    </w:p>
    <w:sectPr w:rsidR="0029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C49A5"/>
    <w:multiLevelType w:val="multilevel"/>
    <w:tmpl w:val="0EC2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15AC0"/>
    <w:multiLevelType w:val="multilevel"/>
    <w:tmpl w:val="A36C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7503F0"/>
    <w:multiLevelType w:val="multilevel"/>
    <w:tmpl w:val="94C4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36"/>
    <w:rsid w:val="002904A1"/>
    <w:rsid w:val="0036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707</Words>
  <Characters>4035</Characters>
  <Application>Microsoft Office Word</Application>
  <DocSecurity>0</DocSecurity>
  <Lines>33</Lines>
  <Paragraphs>9</Paragraphs>
  <ScaleCrop>false</ScaleCrop>
  <Company>HP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79625</dc:creator>
  <cp:lastModifiedBy>79625</cp:lastModifiedBy>
  <cp:revision>1</cp:revision>
  <dcterms:created xsi:type="dcterms:W3CDTF">2024-10-02T19:45:00Z</dcterms:created>
  <dcterms:modified xsi:type="dcterms:W3CDTF">2024-10-02T19:49:00Z</dcterms:modified>
</cp:coreProperties>
</file>